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/>
        <w:ind w:right="-108" w:hanging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………………………………</w:t>
      </w:r>
      <w:r>
        <w:rPr>
          <w:rFonts w:eastAsia="Times New Roman"/>
          <w:szCs w:val="24"/>
          <w:lang w:eastAsia="ar-SA"/>
        </w:rPr>
        <w:t xml:space="preserve">... </w:t>
        <w:tab/>
        <w:tab/>
        <w:tab/>
        <w:tab/>
        <w:tab/>
        <w:t>Kraków, dnia …….. 20…. r.</w:t>
      </w:r>
    </w:p>
    <w:p>
      <w:pPr>
        <w:pStyle w:val="Normal"/>
        <w:spacing w:lineRule="auto" w:line="240"/>
        <w:rPr>
          <w:rFonts w:eastAsia="Times New Roman"/>
          <w:i/>
          <w:i/>
          <w:color w:val="000000"/>
          <w:sz w:val="16"/>
          <w:szCs w:val="16"/>
          <w:lang w:eastAsia="pl-PL"/>
        </w:rPr>
      </w:pPr>
      <w:r>
        <w:rPr>
          <w:rFonts w:eastAsia="Times New Roman"/>
          <w:i/>
          <w:color w:val="000000"/>
          <w:szCs w:val="24"/>
          <w:lang w:eastAsia="pl-PL"/>
        </w:rPr>
        <w:t xml:space="preserve"> </w:t>
      </w:r>
      <w:r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>
      <w:pPr>
        <w:pStyle w:val="Normal"/>
        <w:spacing w:lineRule="auto" w:line="24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>
      <w:pPr>
        <w:pStyle w:val="Normal"/>
        <w:spacing w:lineRule="auto" w:line="24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>
      <w:pPr>
        <w:pStyle w:val="Normal"/>
        <w:spacing w:lineRule="auto" w:line="24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>
      <w:pPr>
        <w:pStyle w:val="Normal"/>
        <w:spacing w:lineRule="auto" w:line="240"/>
        <w:rPr>
          <w:rFonts w:eastAsia="Times New Roman"/>
          <w:i/>
          <w:i/>
          <w:color w:val="000000"/>
          <w:sz w:val="16"/>
          <w:szCs w:val="16"/>
          <w:lang w:eastAsia="pl-PL"/>
        </w:rPr>
      </w:pPr>
      <w:r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>
      <w:pPr>
        <w:pStyle w:val="Normal"/>
        <w:spacing w:lineRule="auto" w:line="24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>
      <w:pPr>
        <w:pStyle w:val="Normal"/>
        <w:spacing w:lineRule="auto" w:line="240"/>
        <w:rPr>
          <w:rFonts w:eastAsia="Times New Roman"/>
          <w:i/>
          <w:i/>
          <w:color w:val="000000"/>
          <w:sz w:val="16"/>
          <w:szCs w:val="16"/>
          <w:lang w:eastAsia="pl-PL"/>
        </w:rPr>
      </w:pPr>
      <w:r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>
      <w:pPr>
        <w:pStyle w:val="Normal"/>
        <w:spacing w:lineRule="auto" w:line="24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>
      <w:pPr>
        <w:pStyle w:val="Normal"/>
        <w:suppressAutoHyphens w:val="true"/>
        <w:spacing w:lineRule="auto" w:line="240"/>
        <w:ind w:right="-108" w:hanging="0"/>
        <w:rPr>
          <w:rFonts w:eastAsia="Times New Roman"/>
          <w:i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>
      <w:pPr>
        <w:pStyle w:val="Normal"/>
        <w:suppressAutoHyphens w:val="true"/>
        <w:spacing w:lineRule="auto" w:line="240"/>
        <w:ind w:right="-108" w:hanging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Dane kontaktowe:</w:t>
      </w:r>
    </w:p>
    <w:p>
      <w:pPr>
        <w:pStyle w:val="Normal"/>
        <w:suppressAutoHyphens w:val="true"/>
        <w:spacing w:lineRule="auto" w:line="240"/>
        <w:ind w:right="-108" w:hanging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…………………………………</w:t>
      </w:r>
    </w:p>
    <w:p>
      <w:pPr>
        <w:pStyle w:val="Normal"/>
        <w:suppressAutoHyphens w:val="true"/>
        <w:spacing w:lineRule="auto" w:line="240"/>
        <w:ind w:right="-108" w:hanging="0"/>
        <w:rPr>
          <w:rFonts w:eastAsia="Times New Roman"/>
          <w:i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t>(telefon)</w:t>
      </w:r>
    </w:p>
    <w:p>
      <w:pPr>
        <w:pStyle w:val="Normal"/>
        <w:suppressAutoHyphens w:val="true"/>
        <w:spacing w:lineRule="auto" w:line="240"/>
        <w:ind w:right="-108" w:hanging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…………………………………</w:t>
      </w:r>
    </w:p>
    <w:p>
      <w:pPr>
        <w:pStyle w:val="Normal"/>
        <w:suppressAutoHyphens w:val="true"/>
        <w:spacing w:lineRule="auto" w:line="240"/>
        <w:ind w:right="-108" w:hanging="0"/>
        <w:rPr>
          <w:rFonts w:eastAsia="Times New Roman"/>
          <w:i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t>(e-mail)</w:t>
      </w:r>
    </w:p>
    <w:p>
      <w:pPr>
        <w:pStyle w:val="Normal"/>
        <w:spacing w:lineRule="auto" w:line="240"/>
        <w:ind w:left="4956" w:firstLine="709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>
          <w:b/>
        </w:rPr>
        <w:t xml:space="preserve">                                                                       </w:t>
      </w:r>
      <w:r>
        <w:rPr>
          <w:b/>
        </w:rPr>
        <w:t xml:space="preserve">Sz. P. </w:t>
      </w:r>
    </w:p>
    <w:p>
      <w:pPr>
        <w:pStyle w:val="Normal"/>
        <w:jc w:val="both"/>
        <w:rPr/>
      </w:pPr>
      <w:r>
        <w:rPr>
          <w:b/>
        </w:rPr>
        <w:tab/>
        <w:tab/>
        <w:tab/>
        <w:tab/>
        <w:tab/>
        <w:tab/>
      </w:r>
      <w:r>
        <w:rPr>
          <w:b/>
        </w:rPr>
        <w:t>prof. dr hab. Marta Kudelska</w:t>
        <w:tab/>
        <w:tab/>
        <w:tab/>
        <w:tab/>
        <w:tab/>
        <w:tab/>
        <w:tab/>
        <w:t xml:space="preserve">Kierownik Katedry Porównawczych </w:t>
        <w:tab/>
        <w:tab/>
        <w:tab/>
        <w:tab/>
        <w:tab/>
        <w:tab/>
        <w:tab/>
        <w:t>Studiów Cywilizacji</w:t>
      </w:r>
    </w:p>
    <w:p>
      <w:pPr>
        <w:pStyle w:val="Normal"/>
        <w:jc w:val="both"/>
        <w:rPr>
          <w:b/>
          <w:b/>
          <w:spacing w:val="36"/>
          <w:sz w:val="28"/>
          <w:szCs w:val="28"/>
        </w:rPr>
      </w:pPr>
      <w:r>
        <w:rPr>
          <w:b/>
          <w:spacing w:val="36"/>
          <w:sz w:val="28"/>
          <w:szCs w:val="28"/>
        </w:rPr>
      </w:r>
    </w:p>
    <w:p>
      <w:pPr>
        <w:pStyle w:val="Normal"/>
        <w:jc w:val="center"/>
        <w:rPr>
          <w:b/>
          <w:b/>
          <w:spacing w:val="36"/>
          <w:szCs w:val="24"/>
        </w:rPr>
      </w:pPr>
      <w:r>
        <w:rPr>
          <w:b/>
          <w:spacing w:val="36"/>
          <w:szCs w:val="24"/>
        </w:rPr>
        <w:t>WNIOSEK</w:t>
      </w:r>
    </w:p>
    <w:p>
      <w:pPr>
        <w:pStyle w:val="Normal"/>
        <w:jc w:val="center"/>
        <w:rPr>
          <w:b/>
          <w:b/>
          <w:szCs w:val="24"/>
        </w:rPr>
      </w:pPr>
      <w:bookmarkStart w:id="0" w:name="_GoBack"/>
      <w:bookmarkEnd w:id="0"/>
      <w:r>
        <w:rPr>
          <w:b/>
          <w:szCs w:val="24"/>
        </w:rPr>
        <w:t>o zgodę na powtarzanie przedmiotu w ramach tego samego roku studiów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firstLine="708"/>
        <w:jc w:val="both"/>
        <w:rPr/>
      </w:pPr>
      <w:r>
        <w:rPr/>
        <w:t xml:space="preserve">Na podstawie </w:t>
      </w:r>
      <w:r>
        <w:rPr>
          <w:szCs w:val="24"/>
        </w:rPr>
        <w:t>§ 14 ust. 5 Regulaminu studiów pierwszego stopnia, drugiego stopnia oraz jednolitych studiów magisterskich w Uniwersytecie Jagiellońskim</w:t>
      </w:r>
      <w:r>
        <w:rPr/>
        <w:t xml:space="preserve"> zwracam się z prośbą o wyrażanie zgody na powtórzenie przedmiotu:</w:t>
      </w:r>
    </w:p>
    <w:p>
      <w:pPr>
        <w:pStyle w:val="Normal"/>
        <w:rPr>
          <w:i/>
          <w:i/>
        </w:rPr>
      </w:pPr>
      <w:r>
        <w:rPr>
          <w:i/>
        </w:rPr>
        <w:t>( przedmiot +forma zaliczenia (egzamin/zaliczenie)+liczba punktów ECTS)</w:t>
      </w:r>
    </w:p>
    <w:p>
      <w:pPr>
        <w:pStyle w:val="Normal"/>
        <w:jc w:val="both"/>
        <w:rPr/>
      </w:pPr>
      <w:r>
        <w:rPr/>
        <w:t>przed zakończeniem bieżącego roku akademickiego 20…../20.....</w:t>
      </w:r>
    </w:p>
    <w:p>
      <w:pPr>
        <w:pStyle w:val="Normal"/>
        <w:rPr>
          <w:b/>
          <w:b/>
        </w:rPr>
      </w:pPr>
      <w:r>
        <w:rPr/>
        <w:t xml:space="preserve">                                                            </w:t>
      </w:r>
      <w:r>
        <w:rPr>
          <w:b/>
        </w:rPr>
        <w:t>Uzasadnienie</w:t>
      </w:r>
    </w:p>
    <w:p>
      <w:pPr>
        <w:pStyle w:val="Normal"/>
        <w:jc w:val="both"/>
        <w:rPr/>
      </w:pPr>
      <w:r>
        <w:rPr>
          <w:b/>
        </w:rPr>
        <w:t xml:space="preserve">           </w:t>
      </w:r>
      <w:r>
        <w:rPr/>
        <w:t>Swoją prośbę motywuję tym, że  nie zaliczyłam/zaliczyłem wyżej wymienionego przedmiotu z powodu</w:t>
      </w:r>
      <w:r>
        <w:rPr>
          <w:rStyle w:val="Zakotwiczenieprzypisudolnego"/>
        </w:rPr>
        <w:footnoteReference w:id="2"/>
      </w:r>
      <w:r>
        <w:rPr/>
        <w:t>…..  Zaliczenie tego przedmiotu pozwoli mi ……………………….</w:t>
      </w:r>
      <w:r>
        <w:rPr>
          <w:rStyle w:val="Zakotwiczenieprzypisudolnego"/>
        </w:rPr>
        <w:footnoteReference w:id="3"/>
      </w:r>
    </w:p>
    <w:p>
      <w:pPr>
        <w:pStyle w:val="Normal"/>
        <w:spacing w:lineRule="auto" w:line="240"/>
        <w:ind w:left="5529" w:hanging="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 xml:space="preserve">                                                                                                        </w:t>
      </w:r>
      <w:r>
        <w:rPr/>
        <w:t>Z poważaniem.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ind w:left="5529" w:hanging="0"/>
        <w:jc w:val="both"/>
        <w:rPr>
          <w:i/>
          <w:i/>
          <w:sz w:val="20"/>
          <w:szCs w:val="20"/>
        </w:rPr>
      </w:pPr>
      <w:r>
        <w:rPr>
          <w:b/>
          <w:szCs w:val="24"/>
        </w:rPr>
        <w:t xml:space="preserve">       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podpis wnioskodawcy)</w:t>
      </w:r>
    </w:p>
    <w:p>
      <w:pPr>
        <w:pStyle w:val="Normal"/>
        <w:spacing w:lineRule="auto" w:line="240"/>
        <w:jc w:val="both"/>
        <w:rPr>
          <w:i/>
          <w:i/>
          <w:sz w:val="20"/>
          <w:szCs w:val="20"/>
        </w:rPr>
      </w:pPr>
      <w:r>
        <w:rPr>
          <w:b/>
          <w:szCs w:val="24"/>
        </w:rPr>
        <w:t>Załączniki:</w:t>
      </w:r>
    </w:p>
    <w:p>
      <w:pPr>
        <w:pStyle w:val="Endnotetext"/>
        <w:spacing w:lineRule="auto" w:line="24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Endnotetext"/>
        <w:numPr>
          <w:ilvl w:val="0"/>
          <w:numId w:val="1"/>
        </w:numPr>
        <w:spacing w:lineRule="auto" w:line="24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lineRule="auto" w:line="24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np. trudnej sytuacji zdrowotnej</w:t>
      </w:r>
    </w:p>
  </w:footnote>
  <w:footnote w:id="3">
    <w:p>
      <w:pPr>
        <w:pStyle w:val="Footnotetext"/>
        <w:spacing w:lineRule="auto" w:line="24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np. uczestniczyć w rekrutacji na studia II stopnia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08f3"/>
    <w:pPr>
      <w:widowControl/>
      <w:bidi w:val="0"/>
      <w:spacing w:lineRule="auto" w:line="360"/>
      <w:jc w:val="left"/>
    </w:pPr>
    <w:rPr>
      <w:rFonts w:ascii="Times New Roman" w:hAnsi="Times New Roman" w:eastAsia="Calibri" w:cs="Times New Roman"/>
      <w:color w:val="auto"/>
      <w:sz w:val="24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b839f8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qFormat/>
    <w:rsid w:val="00b839f8"/>
    <w:rPr>
      <w:vertAlign w:val="superscript"/>
    </w:rPr>
  </w:style>
  <w:style w:type="character" w:styleId="TekstprzypisukocowegoZnak" w:customStyle="1">
    <w:name w:val="Tekst przypisu końcowego Znak"/>
    <w:link w:val="Tekstprzypisukocowego"/>
    <w:uiPriority w:val="99"/>
    <w:qFormat/>
    <w:rsid w:val="005d7069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qFormat/>
    <w:rsid w:val="005d7069"/>
    <w:rPr>
      <w:vertAlign w:val="superscript"/>
    </w:rPr>
  </w:style>
  <w:style w:type="character" w:styleId="TekstdymkaZnak" w:customStyle="1">
    <w:name w:val="Tekst dymka Znak"/>
    <w:link w:val="Tekstdymka"/>
    <w:uiPriority w:val="99"/>
    <w:semiHidden/>
    <w:qFormat/>
    <w:rsid w:val="00c96540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c96540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c96540"/>
    <w:rPr>
      <w:rFonts w:ascii="Times New Roman" w:hAnsi="Times New Roman"/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c96540"/>
    <w:rPr>
      <w:rFonts w:ascii="Times New Roman" w:hAnsi="Times New Roman"/>
      <w:b/>
      <w:bCs/>
      <w:lang w:eastAsia="en-US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b839f8"/>
    <w:pPr/>
    <w:rPr>
      <w:sz w:val="20"/>
      <w:szCs w:val="20"/>
      <w:lang w:val="x-none"/>
    </w:rPr>
  </w:style>
  <w:style w:type="paragraph" w:styleId="Default" w:customStyle="1">
    <w:name w:val="Default"/>
    <w:qFormat/>
    <w:rsid w:val="00981d00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unhideWhenUsed/>
    <w:qFormat/>
    <w:rsid w:val="005d7069"/>
    <w:pPr/>
    <w:rPr>
      <w:sz w:val="20"/>
      <w:szCs w:val="20"/>
      <w:lang w:val="x-non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96540"/>
    <w:pPr>
      <w:spacing w:lineRule="auto" w:line="240"/>
    </w:pPr>
    <w:rPr>
      <w:rFonts w:ascii="Tahoma" w:hAnsi="Tahoma"/>
      <w:sz w:val="16"/>
      <w:szCs w:val="16"/>
      <w:lang w:val="x-none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96540"/>
    <w:pPr/>
    <w:rPr>
      <w:sz w:val="20"/>
      <w:szCs w:val="20"/>
      <w:lang w:val="x-none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96540"/>
    <w:pPr/>
    <w:rPr>
      <w:b/>
      <w:bCs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3E969-5B96-43D8-BDBE-6EAA8A0C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1</Pages>
  <Words>139</Words>
  <Characters>1040</Characters>
  <CharactersWithSpaces>1437</CharactersWithSpaces>
  <Paragraphs>30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2017-04-19T06:40:00Z</dcterms:created>
  <dc:creator>Patrycja;Paweł Adamiec</dc:creator>
  <dc:description/>
  <dc:language>pl-PL</dc:language>
  <cp:lastModifiedBy/>
  <dcterms:modified xsi:type="dcterms:W3CDTF">2018-12-18T16:50:02Z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